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03039" w14:textId="2D38CA1F" w:rsidR="00397A13" w:rsidRPr="005D20C8" w:rsidRDefault="00397A13">
      <w:pPr>
        <w:rPr>
          <w:sz w:val="28"/>
          <w:szCs w:val="28"/>
          <w:u w:val="single"/>
        </w:rPr>
      </w:pPr>
      <w:r w:rsidRPr="005D20C8">
        <w:rPr>
          <w:sz w:val="28"/>
          <w:szCs w:val="28"/>
          <w:u w:val="single"/>
        </w:rPr>
        <w:t>Home Page – section 1</w:t>
      </w:r>
    </w:p>
    <w:p w14:paraId="2D4449C0" w14:textId="77777777" w:rsidR="00397A13" w:rsidRDefault="00397A13">
      <w:pPr>
        <w:rPr>
          <w:sz w:val="28"/>
          <w:szCs w:val="28"/>
        </w:rPr>
      </w:pPr>
    </w:p>
    <w:p w14:paraId="04961838" w14:textId="21E6C5F0" w:rsidR="00B16D38" w:rsidRPr="00397A13" w:rsidRDefault="00397A13">
      <w:pPr>
        <w:rPr>
          <w:sz w:val="28"/>
          <w:szCs w:val="28"/>
        </w:rPr>
      </w:pPr>
      <w:r w:rsidRPr="00397A13">
        <w:rPr>
          <w:sz w:val="28"/>
          <w:szCs w:val="28"/>
        </w:rPr>
        <w:t>S</w:t>
      </w:r>
      <w:r w:rsidRPr="00397A13">
        <w:rPr>
          <w:sz w:val="28"/>
          <w:szCs w:val="28"/>
        </w:rPr>
        <w:t xml:space="preserve">trategic </w:t>
      </w:r>
      <w:r w:rsidRPr="00397A13">
        <w:rPr>
          <w:sz w:val="28"/>
          <w:szCs w:val="28"/>
        </w:rPr>
        <w:t>T</w:t>
      </w:r>
      <w:r w:rsidRPr="00397A13">
        <w:rPr>
          <w:sz w:val="28"/>
          <w:szCs w:val="28"/>
        </w:rPr>
        <w:t xml:space="preserve">alent </w:t>
      </w:r>
      <w:r w:rsidRPr="00397A13">
        <w:rPr>
          <w:sz w:val="28"/>
          <w:szCs w:val="28"/>
        </w:rPr>
        <w:t>R</w:t>
      </w:r>
      <w:r w:rsidRPr="00397A13">
        <w:rPr>
          <w:sz w:val="28"/>
          <w:szCs w:val="28"/>
        </w:rPr>
        <w:t xml:space="preserve">esourcing and </w:t>
      </w:r>
      <w:r w:rsidRPr="00397A13">
        <w:rPr>
          <w:sz w:val="28"/>
          <w:szCs w:val="28"/>
        </w:rPr>
        <w:t>O</w:t>
      </w:r>
      <w:r w:rsidRPr="00397A13">
        <w:rPr>
          <w:sz w:val="28"/>
          <w:szCs w:val="28"/>
        </w:rPr>
        <w:t xml:space="preserve">perational </w:t>
      </w:r>
      <w:r w:rsidRPr="00397A13">
        <w:rPr>
          <w:sz w:val="28"/>
          <w:szCs w:val="28"/>
        </w:rPr>
        <w:t>T</w:t>
      </w:r>
      <w:r w:rsidRPr="00397A13">
        <w:rPr>
          <w:sz w:val="28"/>
          <w:szCs w:val="28"/>
        </w:rPr>
        <w:t xml:space="preserve">echnology </w:t>
      </w:r>
      <w:r w:rsidRPr="00397A13">
        <w:rPr>
          <w:sz w:val="28"/>
          <w:szCs w:val="28"/>
        </w:rPr>
        <w:t>Experts</w:t>
      </w:r>
    </w:p>
    <w:p w14:paraId="725A53DE" w14:textId="73AFAE6A" w:rsidR="00397A13" w:rsidRDefault="00397A13">
      <w:pPr>
        <w:rPr>
          <w:rFonts w:ascii="Calibri" w:hAnsi="Calibri" w:cs="Calibri"/>
        </w:rPr>
      </w:pPr>
      <w:r>
        <w:t xml:space="preserve">Specialising in </w:t>
      </w:r>
      <w:r>
        <w:rPr>
          <w:rFonts w:ascii="Calibri" w:hAnsi="Calibri" w:cs="Calibri"/>
        </w:rPr>
        <w:t>Life Sciences and Data Centres</w:t>
      </w:r>
      <w:r>
        <w:rPr>
          <w:rFonts w:ascii="Calibri" w:hAnsi="Calibri" w:cs="Calibri"/>
        </w:rPr>
        <w:t>.</w:t>
      </w:r>
    </w:p>
    <w:p w14:paraId="0E696C68" w14:textId="66862CBF" w:rsidR="005D20C8" w:rsidRDefault="005D20C8" w:rsidP="005D20C8">
      <w:pPr>
        <w:rPr>
          <w:rFonts w:ascii="Calibri" w:hAnsi="Calibri" w:cs="Calibri"/>
        </w:rPr>
      </w:pPr>
      <w:r w:rsidRPr="005F11AE">
        <w:rPr>
          <w:rFonts w:ascii="Calibri" w:hAnsi="Calibri" w:cs="Calibri"/>
          <w:highlight w:val="yellow"/>
        </w:rPr>
        <w:t>Conta</w:t>
      </w:r>
      <w:r w:rsidR="005F11AE" w:rsidRPr="005F11AE">
        <w:rPr>
          <w:rFonts w:ascii="Calibri" w:hAnsi="Calibri" w:cs="Calibri"/>
          <w:highlight w:val="yellow"/>
        </w:rPr>
        <w:t>ct Us</w:t>
      </w:r>
    </w:p>
    <w:p w14:paraId="13BC9E19" w14:textId="77777777" w:rsidR="005D20C8" w:rsidRDefault="005D20C8">
      <w:pPr>
        <w:rPr>
          <w:rFonts w:ascii="Calibri" w:hAnsi="Calibri" w:cs="Calibri"/>
        </w:rPr>
      </w:pPr>
    </w:p>
    <w:p w14:paraId="020AE008" w14:textId="3FC66A29" w:rsidR="005D20C8" w:rsidRDefault="005D20C8">
      <w:pPr>
        <w:rPr>
          <w:rFonts w:ascii="Calibri" w:hAnsi="Calibri" w:cs="Calibri"/>
        </w:rPr>
      </w:pPr>
      <w:r>
        <w:rPr>
          <w:rFonts w:ascii="Calibri" w:hAnsi="Calibri" w:cs="Calibri"/>
        </w:rPr>
        <w:t>Moving imagery</w:t>
      </w:r>
    </w:p>
    <w:p w14:paraId="6EC2B7C0" w14:textId="6D8A431B" w:rsidR="00397A13" w:rsidRPr="005D20C8" w:rsidRDefault="00397A13" w:rsidP="00397A13">
      <w:pPr>
        <w:rPr>
          <w:sz w:val="28"/>
          <w:szCs w:val="28"/>
          <w:u w:val="single"/>
        </w:rPr>
      </w:pPr>
      <w:r w:rsidRPr="005D20C8">
        <w:rPr>
          <w:sz w:val="28"/>
          <w:szCs w:val="28"/>
          <w:u w:val="single"/>
        </w:rPr>
        <w:t xml:space="preserve">Home Page – section </w:t>
      </w:r>
      <w:r w:rsidRPr="005D20C8">
        <w:rPr>
          <w:sz w:val="28"/>
          <w:szCs w:val="28"/>
          <w:u w:val="single"/>
        </w:rPr>
        <w:t>2</w:t>
      </w:r>
    </w:p>
    <w:p w14:paraId="09686349" w14:textId="77777777" w:rsidR="00397A13" w:rsidRDefault="00397A13" w:rsidP="00397A13">
      <w:pPr>
        <w:rPr>
          <w:sz w:val="28"/>
          <w:szCs w:val="28"/>
        </w:rPr>
      </w:pPr>
    </w:p>
    <w:p w14:paraId="50E3C5BD" w14:textId="77777777" w:rsidR="001939C0" w:rsidRDefault="001939C0" w:rsidP="00397A13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 xml:space="preserve">Oleson </w:t>
      </w:r>
      <w:r>
        <w:rPr>
          <w:rFonts w:ascii="Segoe UI" w:hAnsi="Segoe UI" w:cs="Segoe UI"/>
          <w:color w:val="0D0D0D"/>
          <w:shd w:val="clear" w:color="auto" w:fill="FFFFFF"/>
        </w:rPr>
        <w:t>is proud to be</w:t>
      </w:r>
      <w:r>
        <w:rPr>
          <w:rFonts w:ascii="Segoe UI" w:hAnsi="Segoe UI" w:cs="Segoe UI"/>
          <w:color w:val="0D0D0D"/>
          <w:shd w:val="clear" w:color="auto" w:fill="FFFFFF"/>
        </w:rPr>
        <w:t xml:space="preserve"> providing top-tier resources to the life sciences sector, speciali</w:t>
      </w:r>
      <w:r>
        <w:rPr>
          <w:rFonts w:ascii="Segoe UI" w:hAnsi="Segoe UI" w:cs="Segoe UI"/>
          <w:color w:val="0D0D0D"/>
          <w:shd w:val="clear" w:color="auto" w:fill="FFFFFF"/>
        </w:rPr>
        <w:t>s</w:t>
      </w:r>
      <w:r>
        <w:rPr>
          <w:rFonts w:ascii="Segoe UI" w:hAnsi="Segoe UI" w:cs="Segoe UI"/>
          <w:color w:val="0D0D0D"/>
          <w:shd w:val="clear" w:color="auto" w:fill="FFFFFF"/>
        </w:rPr>
        <w:t xml:space="preserve">ing in delivering high-quality talent and solutions that enhance the capabilities and operational excellence of </w:t>
      </w:r>
      <w:proofErr w:type="spellStart"/>
      <w:r>
        <w:rPr>
          <w:rFonts w:ascii="Segoe UI" w:hAnsi="Segoe UI" w:cs="Segoe UI"/>
          <w:color w:val="0D0D0D"/>
          <w:shd w:val="clear" w:color="auto" w:fill="FFFFFF"/>
        </w:rPr>
        <w:t>our</w:t>
      </w:r>
      <w:proofErr w:type="spellEnd"/>
      <w:r>
        <w:rPr>
          <w:rFonts w:ascii="Segoe UI" w:hAnsi="Segoe UI" w:cs="Segoe UI"/>
          <w:color w:val="0D0D0D"/>
          <w:shd w:val="clear" w:color="auto" w:fill="FFFFFF"/>
        </w:rPr>
        <w:t xml:space="preserve"> customers</w:t>
      </w:r>
      <w:r>
        <w:rPr>
          <w:rFonts w:ascii="Segoe UI" w:hAnsi="Segoe UI" w:cs="Segoe UI"/>
          <w:color w:val="0D0D0D"/>
          <w:shd w:val="clear" w:color="auto" w:fill="FFFFFF"/>
        </w:rPr>
        <w:t xml:space="preserve">. </w:t>
      </w:r>
    </w:p>
    <w:p w14:paraId="1EF47733" w14:textId="045FCC79" w:rsidR="001939C0" w:rsidRDefault="001939C0" w:rsidP="00397A13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ascii="Segoe UI" w:hAnsi="Segoe UI" w:cs="Segoe UI"/>
          <w:color w:val="0D0D0D"/>
          <w:shd w:val="clear" w:color="auto" w:fill="FFFFFF"/>
        </w:rPr>
        <w:t>Our</w:t>
      </w:r>
      <w:r>
        <w:rPr>
          <w:rFonts w:ascii="Segoe UI" w:hAnsi="Segoe UI" w:cs="Segoe UI"/>
          <w:color w:val="0D0D0D"/>
          <w:shd w:val="clear" w:color="auto" w:fill="FFFFFF"/>
        </w:rPr>
        <w:t xml:space="preserve"> </w:t>
      </w:r>
      <w:r>
        <w:rPr>
          <w:rFonts w:ascii="Segoe UI" w:hAnsi="Segoe UI" w:cs="Segoe UI"/>
          <w:color w:val="0D0D0D"/>
          <w:shd w:val="clear" w:color="auto" w:fill="FFFFFF"/>
        </w:rPr>
        <w:t xml:space="preserve">operational technology </w:t>
      </w:r>
      <w:r>
        <w:rPr>
          <w:rFonts w:ascii="Segoe UI" w:hAnsi="Segoe UI" w:cs="Segoe UI"/>
          <w:color w:val="0D0D0D"/>
          <w:shd w:val="clear" w:color="auto" w:fill="FFFFFF"/>
        </w:rPr>
        <w:t xml:space="preserve">expertise </w:t>
      </w:r>
      <w:r>
        <w:rPr>
          <w:rFonts w:ascii="Segoe UI" w:hAnsi="Segoe UI" w:cs="Segoe UI"/>
          <w:color w:val="0D0D0D"/>
          <w:shd w:val="clear" w:color="auto" w:fill="FFFFFF"/>
        </w:rPr>
        <w:t xml:space="preserve">and talent pool has evolved over the past decade with successful project delivery for numerous life sciences organisations, so we are uniquely positioned to understand and meet your requirements. </w:t>
      </w:r>
    </w:p>
    <w:p w14:paraId="48C55AC1" w14:textId="2C088619" w:rsidR="00397A13" w:rsidRDefault="001939C0" w:rsidP="00397A13">
      <w:pPr>
        <w:rPr>
          <w:sz w:val="28"/>
          <w:szCs w:val="28"/>
        </w:rPr>
      </w:pPr>
      <w:r>
        <w:rPr>
          <w:rFonts w:ascii="Segoe UI" w:hAnsi="Segoe UI" w:cs="Segoe UI"/>
          <w:color w:val="0D0D0D"/>
          <w:shd w:val="clear" w:color="auto" w:fill="FFFFFF"/>
        </w:rPr>
        <w:t>We are</w:t>
      </w:r>
      <w:r>
        <w:rPr>
          <w:rFonts w:ascii="Segoe UI" w:hAnsi="Segoe UI" w:cs="Segoe UI"/>
          <w:color w:val="0D0D0D"/>
          <w:shd w:val="clear" w:color="auto" w:fill="FFFFFF"/>
        </w:rPr>
        <w:t xml:space="preserve"> focused on matching the dynamic needs of life sciences firms with skilled professionals, thereby driving innovation and growth in this critical </w:t>
      </w:r>
      <w:r>
        <w:rPr>
          <w:rFonts w:ascii="Segoe UI" w:hAnsi="Segoe UI" w:cs="Segoe UI"/>
          <w:color w:val="0D0D0D"/>
          <w:shd w:val="clear" w:color="auto" w:fill="FFFFFF"/>
        </w:rPr>
        <w:t>sector across Ireland</w:t>
      </w:r>
      <w:r>
        <w:rPr>
          <w:rFonts w:ascii="Segoe UI" w:hAnsi="Segoe UI" w:cs="Segoe UI"/>
          <w:color w:val="0D0D0D"/>
          <w:shd w:val="clear" w:color="auto" w:fill="FFFFFF"/>
        </w:rPr>
        <w:t>.</w:t>
      </w:r>
    </w:p>
    <w:p w14:paraId="02E406D8" w14:textId="33080F75" w:rsidR="00397A13" w:rsidRDefault="005D20C8">
      <w:pPr>
        <w:rPr>
          <w:rFonts w:ascii="Calibri" w:hAnsi="Calibri" w:cs="Calibri"/>
        </w:rPr>
      </w:pPr>
      <w:r w:rsidRPr="005D20C8">
        <w:rPr>
          <w:rFonts w:ascii="Calibri" w:hAnsi="Calibri" w:cs="Calibri"/>
          <w:highlight w:val="yellow"/>
        </w:rPr>
        <w:t xml:space="preserve">Read </w:t>
      </w:r>
      <w:proofErr w:type="gramStart"/>
      <w:r w:rsidRPr="005D20C8">
        <w:rPr>
          <w:rFonts w:ascii="Calibri" w:hAnsi="Calibri" w:cs="Calibri"/>
          <w:highlight w:val="yellow"/>
        </w:rPr>
        <w:t>more</w:t>
      </w:r>
      <w:proofErr w:type="gramEnd"/>
    </w:p>
    <w:p w14:paraId="2AB21E30" w14:textId="77777777" w:rsidR="005D20C8" w:rsidRDefault="005D20C8">
      <w:pPr>
        <w:rPr>
          <w:rFonts w:ascii="Calibri" w:hAnsi="Calibri" w:cs="Calibri"/>
        </w:rPr>
      </w:pPr>
    </w:p>
    <w:p w14:paraId="712C8C48" w14:textId="77777777" w:rsidR="001939C0" w:rsidRPr="005D20C8" w:rsidRDefault="001939C0" w:rsidP="00397A13">
      <w:pPr>
        <w:rPr>
          <w:b/>
          <w:bCs/>
          <w:sz w:val="28"/>
          <w:szCs w:val="28"/>
          <w:u w:val="single"/>
        </w:rPr>
      </w:pPr>
      <w:r w:rsidRPr="005D20C8">
        <w:rPr>
          <w:b/>
          <w:bCs/>
          <w:sz w:val="28"/>
          <w:szCs w:val="28"/>
          <w:u w:val="single"/>
        </w:rPr>
        <w:t>Home Page – section 3</w:t>
      </w:r>
    </w:p>
    <w:p w14:paraId="62C32CCD" w14:textId="77777777" w:rsidR="001939C0" w:rsidRPr="005F11AE" w:rsidRDefault="001939C0" w:rsidP="00397A13">
      <w:pPr>
        <w:rPr>
          <w:rFonts w:ascii="Segoe UI" w:hAnsi="Segoe UI" w:cs="Segoe UI"/>
          <w:color w:val="0D0D0D"/>
          <w:shd w:val="clear" w:color="auto" w:fill="FFFFFF"/>
        </w:rPr>
      </w:pPr>
      <w:r w:rsidRPr="005F11AE">
        <w:rPr>
          <w:rFonts w:ascii="Segoe UI" w:hAnsi="Segoe UI" w:cs="Segoe UI"/>
          <w:color w:val="0D0D0D"/>
          <w:shd w:val="clear" w:color="auto" w:fill="FFFFFF"/>
        </w:rPr>
        <w:t xml:space="preserve">Meet our </w:t>
      </w:r>
      <w:proofErr w:type="gramStart"/>
      <w:r w:rsidRPr="005F11AE">
        <w:rPr>
          <w:rFonts w:ascii="Segoe UI" w:hAnsi="Segoe UI" w:cs="Segoe UI"/>
          <w:color w:val="0D0D0D"/>
          <w:shd w:val="clear" w:color="auto" w:fill="FFFFFF"/>
        </w:rPr>
        <w:t>Team</w:t>
      </w:r>
      <w:proofErr w:type="gramEnd"/>
    </w:p>
    <w:p w14:paraId="5DBDD965" w14:textId="77777777" w:rsidR="005D20C8" w:rsidRPr="005F11AE" w:rsidRDefault="005D20C8" w:rsidP="00397A13">
      <w:pPr>
        <w:rPr>
          <w:rFonts w:ascii="Segoe UI" w:hAnsi="Segoe UI" w:cs="Segoe UI"/>
          <w:color w:val="0D0D0D"/>
          <w:shd w:val="clear" w:color="auto" w:fill="FFFFFF"/>
        </w:rPr>
      </w:pPr>
      <w:r w:rsidRPr="005F11AE">
        <w:rPr>
          <w:rFonts w:ascii="Segoe UI" w:hAnsi="Segoe UI" w:cs="Segoe UI"/>
          <w:color w:val="0D0D0D"/>
          <w:shd w:val="clear" w:color="auto" w:fill="FFFFFF"/>
        </w:rPr>
        <w:t xml:space="preserve">Oleson </w:t>
      </w:r>
      <w:r w:rsidRPr="005F11AE">
        <w:rPr>
          <w:rFonts w:ascii="Segoe UI" w:hAnsi="Segoe UI" w:cs="Segoe UI"/>
          <w:color w:val="0D0D0D"/>
          <w:shd w:val="clear" w:color="auto" w:fill="FFFFFF"/>
        </w:rPr>
        <w:t>employees have a variety of skills and experience</w:t>
      </w:r>
      <w:r w:rsidRPr="005F11AE">
        <w:rPr>
          <w:rFonts w:ascii="Segoe UI" w:hAnsi="Segoe UI" w:cs="Segoe UI"/>
          <w:color w:val="0D0D0D"/>
          <w:shd w:val="clear" w:color="auto" w:fill="FFFFFF"/>
        </w:rPr>
        <w:t xml:space="preserve">, but they all </w:t>
      </w:r>
      <w:r w:rsidRPr="005F11AE">
        <w:rPr>
          <w:rFonts w:ascii="Segoe UI" w:hAnsi="Segoe UI" w:cs="Segoe UI"/>
          <w:color w:val="0D0D0D"/>
          <w:shd w:val="clear" w:color="auto" w:fill="FFFFFF"/>
        </w:rPr>
        <w:t xml:space="preserve">are professional, </w:t>
      </w:r>
      <w:r w:rsidRPr="005F11AE">
        <w:rPr>
          <w:rFonts w:ascii="Segoe UI" w:hAnsi="Segoe UI" w:cs="Segoe UI"/>
          <w:color w:val="0D0D0D"/>
          <w:shd w:val="clear" w:color="auto" w:fill="FFFFFF"/>
        </w:rPr>
        <w:t xml:space="preserve">experienced in their field and </w:t>
      </w:r>
      <w:r w:rsidRPr="005F11AE">
        <w:rPr>
          <w:rFonts w:ascii="Segoe UI" w:hAnsi="Segoe UI" w:cs="Segoe UI"/>
          <w:color w:val="0D0D0D"/>
          <w:shd w:val="clear" w:color="auto" w:fill="FFFFFF"/>
        </w:rPr>
        <w:t>enjoy the variety of working at different client sites over time</w:t>
      </w:r>
      <w:r w:rsidRPr="005F11AE">
        <w:rPr>
          <w:rFonts w:ascii="Segoe UI" w:hAnsi="Segoe UI" w:cs="Segoe UI"/>
          <w:color w:val="0D0D0D"/>
          <w:shd w:val="clear" w:color="auto" w:fill="FFFFFF"/>
        </w:rPr>
        <w:t>.</w:t>
      </w:r>
    </w:p>
    <w:p w14:paraId="2C484E9E" w14:textId="0D3F7F0A" w:rsidR="005D20C8" w:rsidRPr="005F11AE" w:rsidRDefault="005D20C8" w:rsidP="00397A13">
      <w:pPr>
        <w:rPr>
          <w:rFonts w:ascii="Segoe UI" w:hAnsi="Segoe UI" w:cs="Segoe UI"/>
          <w:color w:val="0D0D0D"/>
          <w:shd w:val="clear" w:color="auto" w:fill="FFFFFF"/>
        </w:rPr>
      </w:pPr>
      <w:r w:rsidRPr="005F11AE">
        <w:rPr>
          <w:rFonts w:ascii="Segoe UI" w:hAnsi="Segoe UI" w:cs="Segoe UI"/>
          <w:color w:val="0D0D0D"/>
          <w:shd w:val="clear" w:color="auto" w:fill="FFFFFF"/>
        </w:rPr>
        <w:t>They</w:t>
      </w:r>
      <w:r w:rsidRPr="005F11AE">
        <w:rPr>
          <w:rFonts w:ascii="Segoe UI" w:hAnsi="Segoe UI" w:cs="Segoe UI"/>
          <w:color w:val="0D0D0D"/>
          <w:shd w:val="clear" w:color="auto" w:fill="FFFFFF"/>
        </w:rPr>
        <w:t xml:space="preserve"> get a feeling of success seeing a project through to </w:t>
      </w:r>
      <w:proofErr w:type="gramStart"/>
      <w:r w:rsidRPr="005F11AE">
        <w:rPr>
          <w:rFonts w:ascii="Segoe UI" w:hAnsi="Segoe UI" w:cs="Segoe UI"/>
          <w:color w:val="0D0D0D"/>
          <w:shd w:val="clear" w:color="auto" w:fill="FFFFFF"/>
        </w:rPr>
        <w:t>completion, and</w:t>
      </w:r>
      <w:proofErr w:type="gramEnd"/>
      <w:r w:rsidRPr="005F11AE">
        <w:rPr>
          <w:rFonts w:ascii="Segoe UI" w:hAnsi="Segoe UI" w:cs="Segoe UI"/>
          <w:color w:val="0D0D0D"/>
          <w:shd w:val="clear" w:color="auto" w:fill="FFFFFF"/>
        </w:rPr>
        <w:t xml:space="preserve"> are always willing to go the extra mile for our clients.</w:t>
      </w:r>
    </w:p>
    <w:p w14:paraId="6CADB28E" w14:textId="02C9563F" w:rsidR="001939C0" w:rsidRDefault="005D20C8" w:rsidP="00397A13">
      <w:pPr>
        <w:rPr>
          <w:sz w:val="28"/>
          <w:szCs w:val="28"/>
        </w:rPr>
      </w:pPr>
      <w:r>
        <w:rPr>
          <w:sz w:val="28"/>
          <w:szCs w:val="28"/>
        </w:rPr>
        <w:lastRenderedPageBreak/>
        <w:t>Featured roles – maybe show 2 rows x 3 pro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0FE6091" wp14:editId="6221D8E5">
            <wp:simplePos x="0" y="0"/>
            <wp:positionH relativeFrom="column">
              <wp:posOffset>0</wp:posOffset>
            </wp:positionH>
            <wp:positionV relativeFrom="paragraph">
              <wp:posOffset>234950</wp:posOffset>
            </wp:positionV>
            <wp:extent cx="4724400" cy="2287270"/>
            <wp:effectExtent l="0" t="0" r="0" b="0"/>
            <wp:wrapSquare wrapText="bothSides"/>
            <wp:docPr id="191152260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522608" name="Picture 1" descr="A screenshot of a computer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t="9651" r="5163" b="8804"/>
                    <a:stretch/>
                  </pic:blipFill>
                  <pic:spPr bwMode="auto">
                    <a:xfrm>
                      <a:off x="0" y="0"/>
                      <a:ext cx="4724400" cy="2287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files, </w:t>
      </w:r>
      <w:proofErr w:type="spellStart"/>
      <w:r>
        <w:rPr>
          <w:sz w:val="28"/>
          <w:szCs w:val="28"/>
        </w:rPr>
        <w:t>eg.</w:t>
      </w:r>
      <w:proofErr w:type="spellEnd"/>
    </w:p>
    <w:p w14:paraId="533C4FE6" w14:textId="25D86A2D" w:rsidR="005D20C8" w:rsidRDefault="005D20C8" w:rsidP="00397A13">
      <w:pPr>
        <w:rPr>
          <w:sz w:val="28"/>
          <w:szCs w:val="28"/>
        </w:rPr>
      </w:pPr>
    </w:p>
    <w:p w14:paraId="67FFD1A6" w14:textId="77777777" w:rsidR="001939C0" w:rsidRDefault="001939C0" w:rsidP="00397A13">
      <w:pPr>
        <w:rPr>
          <w:sz w:val="28"/>
          <w:szCs w:val="28"/>
        </w:rPr>
      </w:pPr>
    </w:p>
    <w:p w14:paraId="0B30E711" w14:textId="77777777" w:rsidR="001939C0" w:rsidRDefault="001939C0" w:rsidP="00397A13">
      <w:pPr>
        <w:rPr>
          <w:sz w:val="28"/>
          <w:szCs w:val="28"/>
        </w:rPr>
      </w:pPr>
    </w:p>
    <w:p w14:paraId="6FB7FD50" w14:textId="77777777" w:rsidR="001939C0" w:rsidRDefault="001939C0" w:rsidP="00397A13">
      <w:pPr>
        <w:rPr>
          <w:sz w:val="28"/>
          <w:szCs w:val="28"/>
        </w:rPr>
      </w:pPr>
    </w:p>
    <w:p w14:paraId="75DE3424" w14:textId="77777777" w:rsidR="001939C0" w:rsidRDefault="001939C0" w:rsidP="00397A13">
      <w:pPr>
        <w:rPr>
          <w:sz w:val="28"/>
          <w:szCs w:val="28"/>
        </w:rPr>
      </w:pPr>
    </w:p>
    <w:p w14:paraId="0E93D866" w14:textId="77777777" w:rsidR="001939C0" w:rsidRDefault="001939C0" w:rsidP="00397A13">
      <w:pPr>
        <w:rPr>
          <w:sz w:val="28"/>
          <w:szCs w:val="28"/>
        </w:rPr>
      </w:pPr>
    </w:p>
    <w:p w14:paraId="79C0DED4" w14:textId="77777777" w:rsidR="005D20C8" w:rsidRDefault="005D20C8" w:rsidP="00397A13">
      <w:pPr>
        <w:rPr>
          <w:sz w:val="28"/>
          <w:szCs w:val="28"/>
        </w:rPr>
      </w:pPr>
    </w:p>
    <w:p w14:paraId="3D781A44" w14:textId="77777777" w:rsidR="005D20C8" w:rsidRDefault="005D20C8" w:rsidP="00397A13">
      <w:pPr>
        <w:rPr>
          <w:sz w:val="28"/>
          <w:szCs w:val="28"/>
        </w:rPr>
      </w:pPr>
    </w:p>
    <w:p w14:paraId="6E62478C" w14:textId="2F6CD559" w:rsidR="00397A13" w:rsidRDefault="00397A13" w:rsidP="00397A13">
      <w:pPr>
        <w:rPr>
          <w:sz w:val="28"/>
          <w:szCs w:val="28"/>
        </w:rPr>
      </w:pPr>
      <w:r>
        <w:rPr>
          <w:sz w:val="28"/>
          <w:szCs w:val="28"/>
        </w:rPr>
        <w:t xml:space="preserve">Home Page – section </w:t>
      </w:r>
      <w:r w:rsidR="005D20C8">
        <w:rPr>
          <w:sz w:val="28"/>
          <w:szCs w:val="28"/>
        </w:rPr>
        <w:t>4</w:t>
      </w:r>
    </w:p>
    <w:p w14:paraId="62A9821B" w14:textId="278F67C0" w:rsidR="00397A13" w:rsidRDefault="00397A13" w:rsidP="00397A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Stats  X</w:t>
      </w:r>
      <w:proofErr w:type="gram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eg.</w:t>
      </w:r>
      <w:proofErr w:type="spellEnd"/>
    </w:p>
    <w:p w14:paraId="6A744315" w14:textId="55B50726" w:rsidR="00397A13" w:rsidRDefault="00397A13" w:rsidP="00397A1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CE01DC4" wp14:editId="3FF75DB7">
            <wp:extent cx="5549900" cy="1358900"/>
            <wp:effectExtent l="0" t="0" r="0" b="0"/>
            <wp:docPr id="160147512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475123" name="Picture 1" descr="A screenshot of a computer&#10;&#10;Description automatically generated"/>
                    <pic:cNvPicPr/>
                  </pic:nvPicPr>
                  <pic:blipFill rotWithShape="1">
                    <a:blip r:embed="rId5"/>
                    <a:srcRect l="-664" t="39787" r="3833" b="18062"/>
                    <a:stretch/>
                  </pic:blipFill>
                  <pic:spPr bwMode="auto">
                    <a:xfrm>
                      <a:off x="0" y="0"/>
                      <a:ext cx="5549900" cy="135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051A12" w14:textId="77777777" w:rsidR="00397A13" w:rsidRDefault="00397A13" w:rsidP="00397A13">
      <w:pPr>
        <w:rPr>
          <w:sz w:val="28"/>
          <w:szCs w:val="28"/>
        </w:rPr>
      </w:pPr>
    </w:p>
    <w:p w14:paraId="3EFBDE11" w14:textId="69C33FFE" w:rsidR="00397A13" w:rsidRDefault="00397A13" w:rsidP="00397A13">
      <w:pPr>
        <w:rPr>
          <w:sz w:val="28"/>
          <w:szCs w:val="28"/>
        </w:rPr>
      </w:pPr>
      <w:r>
        <w:rPr>
          <w:sz w:val="28"/>
          <w:szCs w:val="28"/>
        </w:rPr>
        <w:t>50+</w:t>
      </w:r>
    </w:p>
    <w:p w14:paraId="3F48DFF5" w14:textId="46518D46" w:rsidR="00397A13" w:rsidRPr="00397A13" w:rsidRDefault="00397A13" w:rsidP="00397A13">
      <w:pPr>
        <w:rPr>
          <w:sz w:val="20"/>
          <w:szCs w:val="20"/>
        </w:rPr>
      </w:pPr>
      <w:r w:rsidRPr="00397A13">
        <w:rPr>
          <w:sz w:val="20"/>
          <w:szCs w:val="20"/>
        </w:rPr>
        <w:t xml:space="preserve">Number skilled automation </w:t>
      </w:r>
      <w:proofErr w:type="gramStart"/>
      <w:r w:rsidRPr="00397A13">
        <w:rPr>
          <w:sz w:val="20"/>
          <w:szCs w:val="20"/>
        </w:rPr>
        <w:t>engineers</w:t>
      </w:r>
      <w:proofErr w:type="gramEnd"/>
    </w:p>
    <w:p w14:paraId="19BE3A5F" w14:textId="6D5D5527" w:rsidR="00397A13" w:rsidRDefault="00397A13">
      <w:r>
        <w:t>25+</w:t>
      </w:r>
    </w:p>
    <w:p w14:paraId="6BADBE78" w14:textId="3F2E7D33" w:rsidR="00397A13" w:rsidRDefault="00397A13">
      <w:r>
        <w:t xml:space="preserve">Customers currently using </w:t>
      </w:r>
      <w:proofErr w:type="gramStart"/>
      <w:r>
        <w:t>Oleson</w:t>
      </w:r>
      <w:proofErr w:type="gramEnd"/>
    </w:p>
    <w:p w14:paraId="3A75AACD" w14:textId="1B2067FB" w:rsidR="001939C0" w:rsidRDefault="001939C0">
      <w:r>
        <w:t>99%</w:t>
      </w:r>
    </w:p>
    <w:p w14:paraId="49A87B36" w14:textId="2BC6CE65" w:rsidR="001939C0" w:rsidRDefault="001939C0">
      <w:r>
        <w:t>Customer retention</w:t>
      </w:r>
    </w:p>
    <w:p w14:paraId="3D3DC614" w14:textId="77777777" w:rsidR="00397A13" w:rsidRDefault="00397A13"/>
    <w:sectPr w:rsidR="00397A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12"/>
    <w:rsid w:val="001939C0"/>
    <w:rsid w:val="00272412"/>
    <w:rsid w:val="00397A13"/>
    <w:rsid w:val="00425591"/>
    <w:rsid w:val="005D20C8"/>
    <w:rsid w:val="005F11AE"/>
    <w:rsid w:val="00B16D38"/>
    <w:rsid w:val="00F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6DC4B"/>
  <w15:docId w15:val="{D9129185-244E-40DF-A381-68883B03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 Madden</dc:creator>
  <cp:keywords/>
  <dc:description/>
  <cp:lastModifiedBy>Edel Madden</cp:lastModifiedBy>
  <cp:revision>3</cp:revision>
  <dcterms:created xsi:type="dcterms:W3CDTF">2024-03-11T22:34:00Z</dcterms:created>
  <dcterms:modified xsi:type="dcterms:W3CDTF">2024-03-11T23:08:00Z</dcterms:modified>
</cp:coreProperties>
</file>